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C7B3C" w:rsidR="00A0798B" w:rsidP="00A0798B" w:rsidRDefault="00A0798B" w14:paraId="343DF73B" w14:textId="7777777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2C7B3C" w:rsidR="00A0798B" w:rsidP="00A0798B" w:rsidRDefault="00A0798B" w14:paraId="484259C4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A0798B" w:rsidP="00A0798B" w:rsidRDefault="00A0798B" w14:paraId="347A8B0C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52000 PAZIN, </w:t>
      </w:r>
      <w:proofErr w:type="spellStart"/>
      <w:r w:rsidRPr="002C7B3C">
        <w:rPr>
          <w:rFonts w:eastAsia="Times New Roman" w:cs="Arial"/>
          <w:bCs/>
          <w:szCs w:val="24"/>
          <w:lang w:eastAsia="hr-HR"/>
        </w:rPr>
        <w:t>Dršćevka</w:t>
      </w:r>
      <w:proofErr w:type="spellEnd"/>
      <w:r w:rsidRPr="002C7B3C">
        <w:rPr>
          <w:rFonts w:eastAsia="Times New Roman" w:cs="Arial"/>
          <w:bCs/>
          <w:szCs w:val="24"/>
          <w:lang w:eastAsia="hr-HR"/>
        </w:rPr>
        <w:t xml:space="preserve"> 1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A0798B" w:rsidP="00A0798B" w:rsidRDefault="00A0798B" w14:paraId="5C3512D7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ab/>
        <w:t xml:space="preserve">  </w:t>
      </w:r>
    </w:p>
    <w:p w:rsidRPr="002C7B3C" w:rsidR="00A0798B" w:rsidP="00A0798B" w:rsidRDefault="00A0798B" w14:paraId="7B20A6E1" w14:textId="2C66CE4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 </w:t>
      </w:r>
      <w:r>
        <w:rPr>
          <w:rFonts w:eastAsia="Times New Roman" w:cs="Arial"/>
          <w:bCs/>
          <w:lang w:eastAsia="hr-HR"/>
        </w:rPr>
        <w:t>St-143</w:t>
      </w:r>
      <w:r w:rsidRPr="00F07239">
        <w:rPr>
          <w:rFonts w:eastAsia="Times New Roman" w:cs="Arial"/>
          <w:bCs/>
          <w:lang w:eastAsia="hr-HR"/>
        </w:rPr>
        <w:t>/</w:t>
      </w:r>
      <w:r w:rsidRPr="00955962">
        <w:rPr>
          <w:rFonts w:eastAsia="Times New Roman" w:cs="Arial"/>
          <w:bCs/>
          <w:lang w:eastAsia="hr-HR"/>
        </w:rPr>
        <w:t>2026-1</w:t>
      </w:r>
      <w:r w:rsidRPr="00955962" w:rsidR="00955962">
        <w:rPr>
          <w:rFonts w:eastAsia="Times New Roman" w:cs="Arial"/>
          <w:bCs/>
          <w:lang w:eastAsia="hr-HR"/>
        </w:rPr>
        <w:t>6</w:t>
      </w:r>
    </w:p>
    <w:p w:rsidR="00A0798B" w:rsidP="00A0798B" w:rsidRDefault="00A0798B" w14:paraId="2EAF11B5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A0798B" w:rsidP="00A0798B" w:rsidRDefault="00A0798B" w14:paraId="0D470BEC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A0798B" w:rsidP="00A0798B" w:rsidRDefault="00A0798B" w14:paraId="79A114ED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Z A P I S N I K</w:t>
      </w:r>
    </w:p>
    <w:p w:rsidRPr="002C7B3C" w:rsidR="00A0798B" w:rsidP="00A0798B" w:rsidRDefault="00A0798B" w14:paraId="33ACD125" w14:textId="4FA8278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6. svibnja 2026</w:t>
      </w:r>
      <w:r w:rsidRPr="002C7B3C">
        <w:rPr>
          <w:rFonts w:eastAsia="Times New Roman" w:cs="Arial"/>
          <w:bCs/>
          <w:szCs w:val="24"/>
          <w:lang w:eastAsia="hr-HR"/>
        </w:rPr>
        <w:t>.</w:t>
      </w:r>
    </w:p>
    <w:p w:rsidRPr="002C7B3C" w:rsidR="00A0798B" w:rsidP="00A0798B" w:rsidRDefault="00A0798B" w14:paraId="07E03476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2C7B3C" w:rsidR="00A0798B" w:rsidP="00A0798B" w:rsidRDefault="00A0798B" w14:paraId="3F49594D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2C7B3C" w:rsidR="00A0798B" w:rsidP="00A0798B" w:rsidRDefault="00A0798B" w14:paraId="7BF3AEEB" w14:textId="3E77572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A45E1">
        <w:rPr>
          <w:rFonts w:cs="Arial"/>
          <w:szCs w:val="24"/>
        </w:rPr>
        <w:t xml:space="preserve">No limit </w:t>
      </w:r>
      <w:proofErr w:type="spellStart"/>
      <w:r w:rsidRPr="00EA45E1">
        <w:rPr>
          <w:rFonts w:cs="Arial"/>
          <w:szCs w:val="24"/>
        </w:rPr>
        <w:t>food</w:t>
      </w:r>
      <w:proofErr w:type="spellEnd"/>
      <w:r w:rsidRPr="00EA45E1">
        <w:rPr>
          <w:rFonts w:cs="Arial"/>
          <w:szCs w:val="24"/>
        </w:rPr>
        <w:t xml:space="preserve"> &amp; </w:t>
      </w:r>
      <w:proofErr w:type="spellStart"/>
      <w:r w:rsidRPr="00EA45E1">
        <w:rPr>
          <w:rFonts w:cs="Arial"/>
          <w:szCs w:val="24"/>
        </w:rPr>
        <w:t>drink</w:t>
      </w:r>
      <w:proofErr w:type="spellEnd"/>
      <w:r w:rsidRPr="00EA45E1">
        <w:rPr>
          <w:rFonts w:cs="Arial"/>
          <w:szCs w:val="24"/>
        </w:rPr>
        <w:t xml:space="preserve"> d.o.o., Umag, Ulica 1. svibnja 4, OIB: 77610371299</w:t>
      </w:r>
    </w:p>
    <w:p w:rsidR="00A0798B" w:rsidP="00A0798B" w:rsidRDefault="00A0798B" w14:paraId="4E8A664E" w14:textId="77777777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2C7B3C" w:rsidR="00A0798B" w:rsidP="00A0798B" w:rsidRDefault="00A0798B" w14:paraId="2E839EC5" w14:textId="77777777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</w:t>
      </w:r>
    </w:p>
    <w:p w:rsidRPr="002C7B3C" w:rsidR="00A0798B" w:rsidP="00A0798B" w:rsidRDefault="00A0798B" w14:paraId="0A6EBCA4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OD SUDA </w:t>
      </w:r>
      <w:r>
        <w:rPr>
          <w:rFonts w:eastAsia="Times New Roman" w:cs="Arial"/>
          <w:bCs/>
          <w:szCs w:val="24"/>
          <w:lang w:eastAsia="hr-HR"/>
        </w:rPr>
        <w:t>PRISUT</w:t>
      </w:r>
      <w:r w:rsidRPr="002C7B3C">
        <w:rPr>
          <w:rFonts w:eastAsia="Times New Roman" w:cs="Arial"/>
          <w:bCs/>
          <w:szCs w:val="24"/>
          <w:lang w:eastAsia="hr-HR"/>
        </w:rPr>
        <w:t>NI:</w:t>
      </w:r>
    </w:p>
    <w:p w:rsidRPr="002C7B3C" w:rsidR="00A0798B" w:rsidP="00A0798B" w:rsidRDefault="00A0798B" w14:paraId="5547A795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2C7B3C" w:rsidR="00A0798B" w:rsidP="00A0798B" w:rsidRDefault="00A0798B" w14:paraId="38F4EE53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A0798B" w:rsidP="00A0798B" w:rsidRDefault="00A0798B" w14:paraId="2767AEE9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A0798B" w:rsidP="00A0798B" w:rsidRDefault="00A0798B" w14:paraId="4FADE26E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A0798B" w:rsidP="00A0798B" w:rsidRDefault="00A0798B" w14:paraId="5CD4823B" w14:textId="26DB04C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Početak </w:t>
      </w:r>
      <w:r>
        <w:rPr>
          <w:rFonts w:eastAsia="Times New Roman" w:cs="Arial"/>
          <w:bCs/>
          <w:szCs w:val="24"/>
          <w:lang w:eastAsia="hr-HR"/>
        </w:rPr>
        <w:t>u 13:15</w:t>
      </w:r>
      <w:r w:rsidRPr="002C7B3C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B51F2B" w:rsidR="00A0798B" w:rsidP="00A0798B" w:rsidRDefault="00A0798B" w14:paraId="5F94FD54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51F2B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B51F2B" w:rsidR="00A0798B" w:rsidP="00A0798B" w:rsidRDefault="00A0798B" w14:paraId="71C76EEE" w14:textId="20322CD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51F2B">
        <w:rPr>
          <w:rFonts w:eastAsia="Times New Roman" w:cs="Arial"/>
          <w:bCs/>
          <w:szCs w:val="24"/>
          <w:lang w:eastAsia="hr-HR"/>
        </w:rPr>
        <w:t xml:space="preserve">- privremena stečajna upraviteljica </w:t>
      </w:r>
      <w:r w:rsidRPr="00B51F2B">
        <w:rPr>
          <w:rFonts w:eastAsia="Times New Roman" w:cs="Arial"/>
          <w:szCs w:val="24"/>
          <w:lang w:eastAsia="hr-HR"/>
        </w:rPr>
        <w:t xml:space="preserve">Antonia </w:t>
      </w:r>
      <w:proofErr w:type="spellStart"/>
      <w:r w:rsidRPr="00B51F2B">
        <w:rPr>
          <w:rFonts w:eastAsia="Times New Roman" w:cs="Arial"/>
          <w:szCs w:val="24"/>
          <w:lang w:eastAsia="hr-HR"/>
        </w:rPr>
        <w:t>Ljubenko</w:t>
      </w:r>
      <w:proofErr w:type="spellEnd"/>
      <w:r w:rsidR="00B51F2B">
        <w:rPr>
          <w:rFonts w:eastAsia="Times New Roman" w:cs="Arial"/>
          <w:szCs w:val="24"/>
          <w:lang w:eastAsia="hr-HR"/>
        </w:rPr>
        <w:t>, na daljinu</w:t>
      </w:r>
    </w:p>
    <w:p w:rsidRPr="00B51F2B" w:rsidR="00A0798B" w:rsidP="00A0798B" w:rsidRDefault="00A0798B" w14:paraId="0AF7A47D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51F2B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B51F2B" w:rsidR="00A0798B" w:rsidP="00A0798B" w:rsidRDefault="00A0798B" w14:paraId="596E04FC" w14:textId="3FF9A75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51F2B">
        <w:rPr>
          <w:rFonts w:eastAsia="Times New Roman" w:cs="Arial"/>
          <w:bCs/>
          <w:szCs w:val="24"/>
          <w:lang w:eastAsia="hr-HR"/>
        </w:rPr>
        <w:t xml:space="preserve">- Za dužnika: </w:t>
      </w:r>
      <w:r w:rsidR="0072563E">
        <w:rPr>
          <w:rFonts w:eastAsia="Times New Roman" w:cs="Arial"/>
          <w:bCs/>
          <w:szCs w:val="24"/>
          <w:lang w:eastAsia="hr-HR"/>
        </w:rPr>
        <w:t>pun. zakonskog zastupnika Vesna Rogulj, odvjetnica u Zagrebu</w:t>
      </w:r>
    </w:p>
    <w:p w:rsidR="00A0798B" w:rsidP="00A0798B" w:rsidRDefault="00A0798B" w14:paraId="6CC20C83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A0798B" w:rsidP="00A0798B" w:rsidRDefault="00A0798B" w14:paraId="690667C9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A0798B" w:rsidR="00A0798B" w:rsidP="00A0798B" w:rsidRDefault="00A0798B" w14:paraId="35C86D4D" w14:textId="3574868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A0798B">
        <w:rPr>
          <w:rFonts w:eastAsia="Times New Roman" w:cs="Arial"/>
          <w:bCs/>
          <w:szCs w:val="24"/>
          <w:lang w:eastAsia="hr-HR"/>
        </w:rPr>
        <w:t>objavljeno na e-Oglasnoj ploči sudova dana 7.4.2026.</w:t>
      </w:r>
    </w:p>
    <w:p w:rsidRPr="00DA325C" w:rsidR="00A0798B" w:rsidP="00A0798B" w:rsidRDefault="00A0798B" w14:paraId="2F12E5E4" w14:textId="7777777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A0798B" w:rsidP="00A0798B" w:rsidRDefault="00A0798B" w14:paraId="030A1C32" w14:textId="05C239D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955962">
        <w:rPr>
          <w:rFonts w:eastAsia="Times New Roman" w:cs="Arial"/>
          <w:szCs w:val="24"/>
          <w:lang w:eastAsia="hr-HR"/>
        </w:rPr>
        <w:t xml:space="preserve">Iz pisanog izvješća privremene stečajne upraviteljice od </w:t>
      </w:r>
      <w:r w:rsidRPr="00955962" w:rsidR="00955962">
        <w:rPr>
          <w:rFonts w:eastAsia="Times New Roman" w:cs="Arial"/>
          <w:szCs w:val="24"/>
          <w:lang w:eastAsia="hr-HR"/>
        </w:rPr>
        <w:t>5. svibnja</w:t>
      </w:r>
      <w:r w:rsidRPr="00955962">
        <w:rPr>
          <w:rFonts w:eastAsia="Times New Roman" w:cs="Arial"/>
          <w:szCs w:val="24"/>
          <w:lang w:eastAsia="hr-HR"/>
        </w:rPr>
        <w:t xml:space="preserve"> 2026. u </w:t>
      </w:r>
      <w:r w:rsidRPr="002C7B3C">
        <w:rPr>
          <w:rFonts w:eastAsia="Times New Roman" w:cs="Arial"/>
          <w:szCs w:val="24"/>
          <w:lang w:eastAsia="hr-HR"/>
        </w:rPr>
        <w:t>bitnome proizlazi da</w:t>
      </w:r>
      <w:r w:rsidR="0072563E">
        <w:rPr>
          <w:rFonts w:eastAsia="Times New Roman" w:cs="Arial"/>
          <w:szCs w:val="24"/>
          <w:lang w:eastAsia="hr-HR"/>
        </w:rPr>
        <w:t xml:space="preserve"> dužnik nema imovine iz koje bi se mogli namiriti troškovi stečajnog postupka a postoji stečajni razlog nesposobnosti za plaćanje. Stoga je predložila postupanje po čl. 132. Stečajnog zakona, da se pozovu osobe koje imaju pravni interes za provedbu stečajnog postupka da uplate predujam u iznosu od 2.909,01 eura, što predstavlja nastale i predvidive troškove postupka, kako su specificirani u pisanom izvješću.</w:t>
      </w:r>
    </w:p>
    <w:p w:rsidR="0072563E" w:rsidP="00A0798B" w:rsidRDefault="0072563E" w14:paraId="0B733E56" w14:textId="7777777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A0798B" w:rsidP="00A0798B" w:rsidRDefault="0072563E" w14:paraId="7FF65B23" w14:textId="02D21E0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Pun. </w:t>
      </w:r>
      <w:r>
        <w:rPr>
          <w:rFonts w:eastAsia="Times New Roman" w:cs="Arial"/>
          <w:bCs/>
          <w:szCs w:val="24"/>
          <w:lang w:eastAsia="hr-HR"/>
        </w:rPr>
        <w:t>zakonskog zastupnika dužnika izjavljuje da se protivi otvaranju stečajnog postupka jer dužnik ima namjeru odblokirati račun a ima i imovinu u vidu potraživanja prema zakupodavcu</w:t>
      </w:r>
      <w:r w:rsidR="00170AF8">
        <w:rPr>
          <w:rFonts w:eastAsia="Times New Roman" w:cs="Arial"/>
          <w:bCs/>
          <w:szCs w:val="24"/>
          <w:lang w:eastAsia="hr-HR"/>
        </w:rPr>
        <w:t xml:space="preserve"> u visini od cca 74.000,00 eura s osnova ulaganja u poslovni prostor. Dužnik se bavi ugostiteljskom djelatnošću te ostvaruje prihod osobito tijekom turističke sezone</w:t>
      </w:r>
      <w:r w:rsidR="0036721E">
        <w:rPr>
          <w:rFonts w:eastAsia="Times New Roman" w:cs="Arial"/>
          <w:bCs/>
          <w:szCs w:val="24"/>
          <w:lang w:eastAsia="hr-HR"/>
        </w:rPr>
        <w:t>.</w:t>
      </w:r>
    </w:p>
    <w:p w:rsidR="00A0798B" w:rsidP="00A0798B" w:rsidRDefault="00A0798B" w14:paraId="2913588F" w14:textId="7777777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36721E" w:rsidP="00A0798B" w:rsidRDefault="0036721E" w14:paraId="171DF4B7" w14:textId="7777777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A0798B" w:rsidP="00A0798B" w:rsidRDefault="00A0798B" w14:paraId="66392FC0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DA325C" w:rsidR="00A0798B" w:rsidP="00A0798B" w:rsidRDefault="00A0798B" w14:paraId="3AE9D5BB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>r j e š e nj e</w:t>
      </w:r>
    </w:p>
    <w:p w:rsidRPr="00DA325C" w:rsidR="00A0798B" w:rsidP="00A0798B" w:rsidRDefault="00A0798B" w14:paraId="37B93FE0" w14:textId="7777777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A0798B" w:rsidP="00A0798B" w:rsidRDefault="00A0798B" w14:paraId="58D43F27" w14:textId="7777777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="00A0798B" w:rsidP="0036721E" w:rsidRDefault="00A0798B" w14:paraId="4B7039BA" w14:textId="51D7DE0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t>Odluka će biti donesena u pisanom obliku.</w:t>
      </w:r>
    </w:p>
    <w:p w:rsidRPr="0036721E" w:rsidR="0036721E" w:rsidP="0036721E" w:rsidRDefault="0036721E" w14:paraId="37FC0F86" w14:textId="7777777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36721E" w:rsidR="00A0798B" w:rsidP="00A0798B" w:rsidRDefault="00A0798B" w14:paraId="2B637C93" w14:textId="12A8434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36721E">
        <w:rPr>
          <w:rFonts w:eastAsia="Times New Roman" w:cs="Arial"/>
          <w:szCs w:val="24"/>
          <w:lang w:eastAsia="hr-HR"/>
        </w:rPr>
        <w:lastRenderedPageBreak/>
        <w:tab/>
        <w:t>S obzirom da se ročište održava i na daljinu, privremena stečajna upraviteljica prisutna na daljinu potvrđuje da je tijek sastava zapisnika pratila putem zvučnika i putem ekrana na svojem računalu te da nema prigovora na sastav zapisnika, koji neće potpisivati a objaviti će se na e-Oglasnoj ploči.</w:t>
      </w:r>
    </w:p>
    <w:p w:rsidR="00A0798B" w:rsidP="00A0798B" w:rsidRDefault="00A0798B" w14:paraId="22AECB60" w14:textId="77777777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="00A0798B" w:rsidP="00A0798B" w:rsidRDefault="00A0798B" w14:paraId="26BCEFA7" w14:textId="77777777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A0798B" w:rsidP="00A0798B" w:rsidRDefault="00A0798B" w14:paraId="3942A1F9" w14:textId="77777777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A0798B" w:rsidP="00A0798B" w:rsidRDefault="00A0798B" w14:paraId="4C4CB229" w14:textId="206DA81F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2C7B3C">
        <w:rPr>
          <w:rFonts w:eastAsia="Times New Roman" w:cs="Arial"/>
          <w:szCs w:val="24"/>
          <w:lang w:eastAsia="hr-HR"/>
        </w:rPr>
        <w:t xml:space="preserve">Dovršeno u </w:t>
      </w:r>
      <w:r w:rsidR="0036721E">
        <w:rPr>
          <w:rFonts w:eastAsia="Times New Roman" w:cs="Arial"/>
          <w:szCs w:val="24"/>
          <w:lang w:eastAsia="hr-HR"/>
        </w:rPr>
        <w:t>13</w:t>
      </w:r>
      <w:r w:rsidRPr="002C7B3C">
        <w:rPr>
          <w:rFonts w:eastAsia="Times New Roman" w:cs="Arial"/>
          <w:szCs w:val="24"/>
          <w:lang w:eastAsia="hr-HR"/>
        </w:rPr>
        <w:t>:</w:t>
      </w:r>
      <w:r w:rsidR="0036721E">
        <w:rPr>
          <w:rFonts w:eastAsia="Times New Roman" w:cs="Arial"/>
          <w:szCs w:val="24"/>
          <w:lang w:eastAsia="hr-HR"/>
        </w:rPr>
        <w:t xml:space="preserve">40 </w:t>
      </w:r>
      <w:r w:rsidRPr="002C7B3C">
        <w:rPr>
          <w:rFonts w:eastAsia="Times New Roman" w:cs="Arial"/>
          <w:szCs w:val="24"/>
          <w:lang w:eastAsia="hr-HR"/>
        </w:rPr>
        <w:t xml:space="preserve"> sati.</w:t>
      </w:r>
    </w:p>
    <w:p w:rsidR="00A0798B" w:rsidP="00A0798B" w:rsidRDefault="00A0798B" w14:paraId="355BAD88" w14:textId="77777777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A0798B" w:rsidP="00A0798B" w:rsidRDefault="00A0798B" w14:paraId="191CFDB2" w14:textId="77777777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C7B3C" w:rsidR="00A0798B" w:rsidP="00A0798B" w:rsidRDefault="00A0798B" w14:paraId="083D4D7D" w14:textId="77777777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A0798B" w:rsidP="00A0798B" w:rsidRDefault="00A0798B" w14:paraId="32D27440" w14:textId="6DC28B0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 Sutkinja: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</w:t>
      </w:r>
      <w:r w:rsidRPr="002C7B3C">
        <w:rPr>
          <w:rFonts w:eastAsia="Times New Roman" w:cs="Arial"/>
          <w:bCs/>
          <w:szCs w:val="24"/>
          <w:lang w:eastAsia="hr-HR"/>
        </w:rPr>
        <w:t>Privremen</w:t>
      </w:r>
      <w:r>
        <w:rPr>
          <w:rFonts w:eastAsia="Times New Roman" w:cs="Arial"/>
          <w:bCs/>
          <w:szCs w:val="24"/>
          <w:lang w:eastAsia="hr-HR"/>
        </w:rPr>
        <w:t>a</w:t>
      </w:r>
      <w:r w:rsidRPr="002C7B3C">
        <w:rPr>
          <w:rFonts w:eastAsia="Times New Roman" w:cs="Arial"/>
          <w:bCs/>
          <w:szCs w:val="24"/>
          <w:lang w:eastAsia="hr-HR"/>
        </w:rPr>
        <w:t xml:space="preserve"> stečajn</w:t>
      </w:r>
      <w:r>
        <w:rPr>
          <w:rFonts w:eastAsia="Times New Roman" w:cs="Arial"/>
          <w:bCs/>
          <w:szCs w:val="24"/>
          <w:lang w:eastAsia="hr-HR"/>
        </w:rPr>
        <w:t>a</w:t>
      </w:r>
    </w:p>
    <w:p w:rsidR="00A0798B" w:rsidP="00A0798B" w:rsidRDefault="00A0798B" w14:paraId="4EC28BCC" w14:textId="324B264F">
      <w:pPr>
        <w:spacing w:after="0" w:line="240" w:lineRule="atLeast"/>
        <w:ind w:left="4248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2C7B3C">
        <w:rPr>
          <w:rFonts w:eastAsia="Times New Roman" w:cs="Arial"/>
          <w:bCs/>
          <w:szCs w:val="24"/>
          <w:lang w:eastAsia="hr-HR"/>
        </w:rPr>
        <w:t>upravitelj</w:t>
      </w:r>
      <w:r>
        <w:rPr>
          <w:rFonts w:eastAsia="Times New Roman" w:cs="Arial"/>
          <w:bCs/>
          <w:szCs w:val="24"/>
          <w:lang w:eastAsia="hr-HR"/>
        </w:rPr>
        <w:t>ica</w:t>
      </w:r>
      <w:r w:rsidRPr="002C7B3C">
        <w:rPr>
          <w:rFonts w:eastAsia="Times New Roman" w:cs="Arial"/>
          <w:bCs/>
          <w:szCs w:val="24"/>
          <w:lang w:eastAsia="hr-HR"/>
        </w:rPr>
        <w:t>:</w:t>
      </w:r>
      <w:r>
        <w:rPr>
          <w:rFonts w:eastAsia="Times New Roman" w:cs="Arial"/>
          <w:bCs/>
          <w:szCs w:val="24"/>
          <w:lang w:eastAsia="hr-HR"/>
        </w:rPr>
        <w:t xml:space="preserve">      </w:t>
      </w:r>
    </w:p>
    <w:p w:rsidR="00A0798B" w:rsidP="00A0798B" w:rsidRDefault="00A0798B" w14:paraId="1879F511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A0798B" w:rsidP="00A0798B" w:rsidRDefault="00A0798B" w14:paraId="19BB4C7E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A0798B" w:rsidP="00A0798B" w:rsidRDefault="00A0798B" w14:paraId="417243E8" w14:textId="77777777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Pr="002C7B3C" w:rsidR="00A0798B" w:rsidP="00A0798B" w:rsidRDefault="00A0798B" w14:paraId="57A3F5B8" w14:textId="77777777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A0798B" w:rsidP="00A0798B" w:rsidRDefault="00A0798B" w14:paraId="481676E6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 xml:space="preserve">Zapisničarka: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Za dužnika: </w:t>
      </w:r>
    </w:p>
    <w:p w:rsidRPr="002C7B3C" w:rsidR="00A0798B" w:rsidP="00A0798B" w:rsidRDefault="00A0798B" w14:paraId="20DC3457" w14:textId="77777777">
      <w:pPr>
        <w:spacing w:after="0" w:line="240" w:lineRule="atLeast"/>
        <w:ind w:left="3540" w:firstLine="708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</w:t>
      </w:r>
    </w:p>
    <w:p w:rsidRPr="002C7B3C" w:rsidR="00A0798B" w:rsidP="00A0798B" w:rsidRDefault="00A0798B" w14:paraId="3AD0BED4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A0798B" w:rsidP="00A0798B" w:rsidRDefault="00A0798B" w14:paraId="7535A0F5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A0798B" w:rsidP="00A0798B" w:rsidRDefault="00A0798B" w14:paraId="256CBDF5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A0798B" w:rsidP="00A0798B" w:rsidRDefault="00A0798B" w14:paraId="57C029A8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A0798B" w:rsidP="00A0798B" w:rsidRDefault="00A0798B" w14:paraId="020B0114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A0798B" w:rsidP="00A0798B" w:rsidRDefault="00A0798B" w14:paraId="7B351715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A0798B" w:rsidP="00A0798B" w:rsidRDefault="00A0798B" w14:paraId="3EC37106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A0798B" w:rsidP="00A0798B" w:rsidRDefault="00A0798B" w14:paraId="6AD3CF6A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A0798B" w:rsidP="00A0798B" w:rsidRDefault="00A0798B" w14:paraId="5AC90659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A0798B" w:rsidP="00A0798B" w:rsidRDefault="00A0798B" w14:paraId="6D057373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A0798B" w:rsidP="00A0798B" w:rsidRDefault="00A0798B" w14:paraId="052AEAEE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A0798B" w:rsidP="00A0798B" w:rsidRDefault="00A0798B" w14:paraId="5A837285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A0798B" w:rsidP="00A0798B" w:rsidRDefault="00A0798B" w14:paraId="7FCD2BC8" w14:textId="77777777"/>
    <w:p w:rsidR="00A0798B" w:rsidP="00A0798B" w:rsidRDefault="00A0798B" w14:paraId="7D15A531" w14:textId="77777777"/>
    <w:p w:rsidR="00A0798B" w:rsidP="00A0798B" w:rsidRDefault="00A0798B" w14:paraId="426F4DA6" w14:textId="77777777"/>
    <w:p w:rsidR="00A0798B" w:rsidP="00A0798B" w:rsidRDefault="00A0798B" w14:paraId="4302B518" w14:textId="77777777"/>
    <w:p w:rsidR="00196733" w:rsidRDefault="00196733" w14:paraId="2C7EC965" w14:textId="77777777"/>
    <w:sectPr w:rsidR="00196733" w:rsidSect="00A0798B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0798B" w:rsidP="00A0798B" w:rsidRDefault="00A0798B" w14:paraId="3AFD592C" w14:textId="77777777">
      <w:pPr>
        <w:spacing w:after="0" w:line="240" w:lineRule="auto"/>
      </w:pPr>
      <w:r>
        <w:separator/>
      </w:r>
    </w:p>
  </w:endnote>
  <w:endnote w:type="continuationSeparator" w:id="0">
    <w:p w:rsidR="00A0798B" w:rsidP="00A0798B" w:rsidRDefault="00A0798B" w14:paraId="54156B3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0798B" w:rsidP="00A0798B" w:rsidRDefault="00A0798B" w14:paraId="52C43089" w14:textId="77777777">
      <w:pPr>
        <w:spacing w:after="0" w:line="240" w:lineRule="auto"/>
      </w:pPr>
      <w:r>
        <w:separator/>
      </w:r>
    </w:p>
  </w:footnote>
  <w:footnote w:type="continuationSeparator" w:id="0">
    <w:p w:rsidR="00A0798B" w:rsidP="00A0798B" w:rsidRDefault="00A0798B" w14:paraId="5ACC6DF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762F1B" w:rsidR="00A0798B" w:rsidRDefault="00A0798B" w14:paraId="59EA20C0" w14:textId="47B9913A">
        <w:pPr>
          <w:pStyle w:val="Zaglavlje"/>
          <w:jc w:val="center"/>
          <w:rPr>
            <w:rFonts w:cs="Arial"/>
          </w:rPr>
        </w:pPr>
        <w:r w:rsidRPr="00762F1B">
          <w:tab/>
        </w:r>
        <w:r w:rsidRPr="00762F1B">
          <w:rPr>
            <w:rFonts w:cs="Arial"/>
          </w:rPr>
          <w:fldChar w:fldCharType="begin"/>
        </w:r>
        <w:r w:rsidRPr="00762F1B">
          <w:rPr>
            <w:rFonts w:cs="Arial"/>
          </w:rPr>
          <w:instrText>PAGE   \* MERGEFORMAT</w:instrText>
        </w:r>
        <w:r w:rsidRPr="00762F1B">
          <w:rPr>
            <w:rFonts w:cs="Arial"/>
          </w:rPr>
          <w:fldChar w:fldCharType="separate"/>
        </w:r>
        <w:r>
          <w:rPr>
            <w:rFonts w:cs="Arial"/>
            <w:noProof/>
          </w:rPr>
          <w:t>2</w:t>
        </w:r>
        <w:r w:rsidRPr="00762F1B">
          <w:rPr>
            <w:rFonts w:cs="Arial"/>
          </w:rPr>
          <w:fldChar w:fldCharType="end"/>
        </w:r>
        <w:r w:rsidRPr="00762F1B">
          <w:rPr>
            <w:rFonts w:cs="Arial"/>
          </w:rPr>
          <w:t xml:space="preserve">                                      </w:t>
        </w:r>
        <w:r w:rsidRPr="00762F1B">
          <w:rPr>
            <w:rFonts w:cs="Arial"/>
          </w:rPr>
          <w:tab/>
        </w:r>
        <w:r>
          <w:rPr>
            <w:rFonts w:eastAsia="Times New Roman" w:cs="Arial"/>
            <w:bCs/>
            <w:lang w:eastAsia="hr-HR"/>
          </w:rPr>
          <w:t>St-143</w:t>
        </w:r>
        <w:r w:rsidRPr="00F07239">
          <w:rPr>
            <w:rFonts w:eastAsia="Times New Roman" w:cs="Arial"/>
            <w:bCs/>
            <w:lang w:eastAsia="hr-HR"/>
          </w:rPr>
          <w:t>/</w:t>
        </w:r>
        <w:r w:rsidRPr="00955962">
          <w:rPr>
            <w:rFonts w:eastAsia="Times New Roman" w:cs="Arial"/>
            <w:bCs/>
            <w:lang w:eastAsia="hr-HR"/>
          </w:rPr>
          <w:t>2026-1</w:t>
        </w:r>
        <w:r w:rsidRPr="00955962" w:rsidR="00955962">
          <w:rPr>
            <w:rFonts w:eastAsia="Times New Roman" w:cs="Arial"/>
            <w:bCs/>
            <w:lang w:eastAsia="hr-HR"/>
          </w:rPr>
          <w:t>6</w:t>
        </w:r>
      </w:p>
    </w:sdtContent>
  </w:sdt>
  <w:p w:rsidR="00A0798B" w:rsidRDefault="00A0798B" w14:paraId="05F74716" w14:textId="7777777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98B"/>
    <w:rsid w:val="00170AF8"/>
    <w:rsid w:val="00196733"/>
    <w:rsid w:val="0036721E"/>
    <w:rsid w:val="004E4998"/>
    <w:rsid w:val="00626376"/>
    <w:rsid w:val="0072563E"/>
    <w:rsid w:val="00922DC3"/>
    <w:rsid w:val="00923B97"/>
    <w:rsid w:val="00955962"/>
    <w:rsid w:val="009F5EF4"/>
    <w:rsid w:val="00A0798B"/>
    <w:rsid w:val="00B51F2B"/>
    <w:rsid w:val="00CE253C"/>
    <w:rsid w:val="00E4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C77DD74"/>
  <w15:docId w15:val="{665DFC70-66F3-42F7-8955-6F41A7DDA0D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A0798B"/>
    <w:rPr>
      <w:rFonts w:ascii="Arial" w:hAnsi="Arial"/>
      <w:kern w:val="0"/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A0798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0798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0798B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0798B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2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0798B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2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0798B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0798B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2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0798B"/>
    <w:pPr>
      <w:keepNext/>
      <w:keepLines/>
      <w:spacing w:after="0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2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0798B"/>
    <w:pPr>
      <w:keepNext/>
      <w:keepLines/>
      <w:spacing w:after="0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0798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A0798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A0798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A0798B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A0798B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A0798B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A0798B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A0798B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A0798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0798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A0798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0798B"/>
    <w:pPr>
      <w:numPr>
        <w:ilvl w:val="1"/>
      </w:numPr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A079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0798B"/>
    <w:pPr>
      <w:spacing w:before="160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</w:rPr>
  </w:style>
  <w:style w:type="character" w:styleId="CitatChar" w:customStyle="true">
    <w:name w:val="Citat Char"/>
    <w:basedOn w:val="Zadanifontodlomka"/>
    <w:link w:val="Citat"/>
    <w:uiPriority w:val="29"/>
    <w:rsid w:val="00A0798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0798B"/>
    <w:pPr>
      <w:ind w:left="720"/>
      <w:contextualSpacing/>
    </w:pPr>
    <w:rPr>
      <w:rFonts w:asciiTheme="minorHAnsi" w:hAnsiTheme="minorHAnsi"/>
      <w:kern w:val="2"/>
      <w:sz w:val="22"/>
    </w:rPr>
  </w:style>
  <w:style w:type="character" w:styleId="Jakoisticanje">
    <w:name w:val="Intense Emphasis"/>
    <w:basedOn w:val="Zadanifontodlomka"/>
    <w:uiPriority w:val="21"/>
    <w:qFormat/>
    <w:rsid w:val="00A0798B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0798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A0798B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0798B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A0798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0798B"/>
    <w:rPr>
      <w:rFonts w:ascii="Arial" w:hAnsi="Arial"/>
      <w:kern w:val="0"/>
      <w:sz w:val="24"/>
    </w:rPr>
  </w:style>
  <w:style w:type="paragraph" w:styleId="Podnoje">
    <w:name w:val="footer"/>
    <w:basedOn w:val="Normal"/>
    <w:link w:val="PodnojeChar"/>
    <w:uiPriority w:val="99"/>
    <w:unhideWhenUsed/>
    <w:rsid w:val="00A0798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0798B"/>
    <w:rPr>
      <w:rFonts w:ascii="Arial" w:hAnsi="Arial"/>
      <w:kern w:val="0"/>
      <w:sz w:val="24"/>
    </w:rPr>
  </w:style>
  <w:style w:type="character" w:styleId="Tekstrezerviranogmjesta">
    <w:name w:val="Placeholder Text"/>
    <w:basedOn w:val="Zadanifontodlomka"/>
    <w:uiPriority w:val="99"/>
    <w:semiHidden/>
    <w:rsid w:val="00E429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429F1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429F1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429F1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429F1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6. svibnja 2026.</izvorni_sadrzaj>
    <derivirana_varijabla naziv="DomainObject.StvarniPocetakDatum_1">6. svibnja 2026.</derivirana_varijabla>
  </DomainObject.StvarniPocetakDatum>
  <DomainObject.StvarniZavrsetakDatum>
    <izvorni_sadrzaj>6. svibnja 2026.</izvorni_sadrzaj>
    <derivirana_varijabla naziv="DomainObject.StvarniZavrsetakDatum_1">6. svibnja 2026.</derivirana_varijabla>
  </DomainObject.StvarniZavrsetakDatum>
  <DomainObject.PlaniraniZavrsetakDatum>
    <izvorni_sadrzaj>6. svibnja 2026.</izvorni_sadrzaj>
    <derivirana_varijabla naziv="DomainObject.PlaniraniZavrsetakDatum_1">6. svibnja 2026.</derivirana_varijabla>
  </DomainObject.PlaniraniZavrsetakDatum>
  <DomainObject.PlaniraniPocetakDatum>
    <izvorni_sadrzaj>6. svibnja 2026.</izvorni_sadrzaj>
    <derivirana_varijabla naziv="DomainObject.PlaniraniPocetakDatum_1">6. svibnja 2026.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13:40</izvorni_sadrzaj>
    <derivirana_varijabla naziv="DomainObject.StvarniZavrsetakVrijeme_1">13:40</derivirana_varijabla>
  </DomainObject.StvarniZavrsetakVrijeme>
  <DomainObject.PlaniraniZavrsetakVrijeme>
    <izvorni_sadrzaj>13:20</izvorni_sadrzaj>
    <derivirana_varijabla naziv="DomainObject.PlaniraniZavrsetakVrijeme_1">13:20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svibnja 2026.</izvorni_sadrzaj>
    <derivirana_varijabla naziv="DomainObject.Zapisnik.DatumKreiranja_1">6.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St-143/2026-16</izvorni_sadrzaj>
    <derivirana_varijabla naziv="DomainObject.Zapisnik.Oznaka_1">St-143/2026-16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ožujka 2026.</izvorni_sadrzaj>
    <derivirana_varijabla naziv="DomainObject.Predmet.DatumIzradeOptuznogAkta_1">30. ožujka 2026.</derivirana_varijabla>
  </DomainObject.Predmet.DatumIzradeOptuznogAkta>
  <DomainObject.Predmet.DatumIzradeOptuznogAktaFormated>
    <izvorni_sadrzaj>30.3.2026.</izvorni_sadrzaj>
    <derivirana_varijabla naziv="DomainObject.Predmet.DatumIzradeOptuznogAktaFormated_1">30.3.2026.</derivirana_varijabla>
  </DomainObject.Predmet.DatumIzradeOptuznogAktaFormated>
  <DomainObject.Predmet.DatumOsnivanja>
    <izvorni_sadrzaj>31. ožujka 2026.</izvorni_sadrzaj>
    <derivirana_varijabla naziv="DomainObject.Predmet.DatumOsnivanja_1">31.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ožujka 2026.</izvorni_sadrzaj>
    <derivirana_varijabla naziv="DomainObject.Predmet.DatumPrimitkaOptuznogAkta_1">30.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St-143/2026</izvorni_sadrzaj>
    <derivirana_varijabla naziv="DomainObject.Predmet.OznakaBroj_1">St-143/2026</derivirana_varijabla>
  </DomainObject.Predmet.OznakaBroj>
  <DomainObject.Predmet.OznakaBrojOptuznogAkta>
    <izvorni_sadrzaj>04-06-26-1456</izvorni_sadrzaj>
    <derivirana_varijabla naziv="DomainObject.Predmet.OznakaBrojOptuznogAkta_1">04-06-26-1456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 limit food &amp; drink d.o.o., UMAG</izvorni_sadrzaj>
    <derivirana_varijabla naziv="DomainObject.Predmet.ProtustrankaFormated_1">  No limit food &amp; drink d.o.o., UMAG</derivirana_varijabla>
  </DomainObject.Predmet.ProtustrankaFormated>
  <DomainObject.Predmet.ProtustrankaFormatedOIB>
    <izvorni_sadrzaj>  No limit food &amp; drink d.o.o., UMAG, OIB 77610371299</izvorni_sadrzaj>
    <derivirana_varijabla naziv="DomainObject.Predmet.ProtustrankaFormatedOIB_1">  No limit food &amp; drink d.o.o., UMAG, OIB 77610371299</derivirana_varijabla>
  </DomainObject.Predmet.ProtustrankaFormatedOIB>
  <DomainObject.Predmet.ProtustrankaFormatedWithAdress>
    <izvorni_sadrzaj> No limit food &amp; drink d.o.o., UMAG, Ulica 1. svibnja - Via Primo Maggio 4, 52470 Umag</izvorni_sadrzaj>
    <derivirana_varijabla naziv="DomainObject.Predmet.ProtustrankaFormatedWithAdress_1"> No limit food &amp; drink d.o.o., UMAG, Ulica 1. svibnja - Via Primo Maggio 4, 52470 Umag</derivirana_varijabla>
  </DomainObject.Predmet.ProtustrankaFormatedWithAdress>
  <DomainObject.Predmet.ProtustrankaFormatedWithAdressOIB>
    <izvorni_sadrzaj> No limit food &amp; drink d.o.o., UMAG, OIB 77610371299, Ulica 1. svibnja - Via Primo Maggio 4, 52470 Umag</izvorni_sadrzaj>
    <derivirana_varijabla naziv="DomainObject.Predmet.ProtustrankaFormatedWithAdressOIB_1"> No limit food &amp; drink d.o.o., UMAG, OIB 77610371299, Ulica 1. svibnja - Via Primo Maggio 4, 52470 Umag</derivirana_varijabla>
  </DomainObject.Predmet.ProtustrankaFormatedWithAdressOIB>
  <DomainObject.Predmet.ProtustrankaWithAdress>
    <izvorni_sadrzaj>No limit food &amp; drink d.o.o., UMAG Ulica 1. svibnja - Via Primo Maggio 4, 52470 Umag</izvorni_sadrzaj>
    <derivirana_varijabla naziv="DomainObject.Predmet.ProtustrankaWithAdress_1">No limit food &amp; drink d.o.o., UMAG Ulica 1. svibnja - Via Primo Maggio 4, 52470 Umag</derivirana_varijabla>
  </DomainObject.Predmet.ProtustrankaWithAdress>
  <DomainObject.Predmet.ProtustrankaWithAdressOIB>
    <izvorni_sadrzaj>No limit food &amp; drink d.o.o., UMAG, OIB 77610371299, Ulica 1. svibnja - Via Primo Maggio 4, 52470 Umag</izvorni_sadrzaj>
    <derivirana_varijabla naziv="DomainObject.Predmet.ProtustrankaWithAdressOIB_1">No limit food &amp; drink d.o.o., UMAG, OIB 77610371299, Ulica 1. svibnja - Via Primo Maggio 4, 52470 Umag</derivirana_varijabla>
  </DomainObject.Predmet.ProtustrankaWithAdressOIB>
  <DomainObject.Predmet.ProtustrankaNazivFormated>
    <izvorni_sadrzaj>No limit food &amp; drink d.o.o., UMAG</izvorni_sadrzaj>
    <derivirana_varijabla naziv="DomainObject.Predmet.ProtustrankaNazivFormated_1">No limit food &amp; drink d.o.o., UMAG</derivirana_varijabla>
  </DomainObject.Predmet.ProtustrankaNazivFormated>
  <DomainObject.Predmet.ProtustrankaNazivFormatedOIB>
    <izvorni_sadrzaj>No limit food &amp; drink d.o.o., UMAG, OIB 77610371299</izvorni_sadrzaj>
    <derivirana_varijabla naziv="DomainObject.Predmet.ProtustrankaNazivFormatedOIB_1">No limit food &amp; drink d.o.o., UMAG, OIB 77610371299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ZAGREBAČKA BANKA DIONIČKO DRUŠTVO</izvorni_sadrzaj>
    <derivirana_varijabla naziv="DomainObject.Predmet.StrankaFormated_1">  Financijska agencija (FINA); ZAGREBAČKA BANKA DIONIČKO DRUŠTVO</derivirana_varijabla>
  </DomainObject.Predmet.StrankaFormated>
  <DomainObject.Predmet.StrankaFormatedOIB>
    <izvorni_sadrzaj>  Financijska agencija (FINA), OIB 85821130368; ZAGREBAČKA BANKA DIONIČKO DRUŠTVO, OIB 92963223473</izvorni_sadrzaj>
    <derivirana_varijabla naziv="DomainObject.Predmet.StrankaFormatedOIB_1">  Financijska agencija (FINA), OIB 85821130368; ZAGREBAČKA BANKA DIONIČKO DRUŠTVO, OIB 92963223473</derivirana_varijabla>
  </DomainObject.Predmet.StrankaFormatedOIB>
  <DomainObject.Predmet.StrankaFormatedWithAdress>
    <izvorni_sadrzaj> Financijska agencija (FINA), GIARDINI 5, 52100 Pula; ZAGREBAČKA BANKA DIONIČKO DRUŠTVO, Trg bana Josipa Jelačića 10, 10000 Zagreb</izvorni_sadrzaj>
    <derivirana_varijabla naziv="DomainObject.Predmet.StrankaFormatedWithAdress_1"> Financijska agencija (FINA), GIARDINI 5, 52100 Pula; ZAGREBAČKA BANKA DIONIČKO DRUŠTVO, Trg bana Josipa Jelačića 10, 10000 Zagreb</derivirana_varijabla>
  </DomainObject.Predmet.StrankaFormatedWithAdress>
  <DomainObject.Predmet.StrankaFormatedWithAdressOIB>
    <izvorni_sadrzaj> Financijska agencija (FINA), OIB 85821130368, GIARDINI 5, 52100 Pula; ZAGREBAČKA BANKA DIONIČKO DRUŠTVO, OIB 92963223473, Trg bana Josipa Jelačića 10, 10000 Zagreb</izvorni_sadrzaj>
    <derivirana_varijabla naziv="DomainObject.Predmet.StrankaFormatedWithAdressOIB_1"> Financijska agencija (FINA), OIB 85821130368, GIARDINI 5, 52100 Pula; ZAGREBAČKA BANKA DIONIČKO DRUŠTVO, OIB 92963223473, Trg bana Josipa Jelačića 10, 10000 Zagreb</derivirana_varijabla>
  </DomainObject.Predmet.StrankaFormatedWithAdressOIB>
  <DomainObject.Predmet.StrankaWithAdress>
    <izvorni_sadrzaj>Financijska agencija (FINA) GIARDINI 5,52100 Pula,ZAGREBAČKA BANKA DIONIČKO DRUŠTVO Trg bana Josipa Jelačića 10,10000 Zagreb</izvorni_sadrzaj>
    <derivirana_varijabla naziv="DomainObject.Predmet.StrankaWithAdress_1">Financijska agencija (FINA) GIARDINI 5,52100 Pula,ZAGREBAČKA BANKA DIONIČKO DRUŠTVO Trg bana Josipa Jelačića 10,10000 Zagreb</derivirana_varijabla>
  </DomainObject.Predmet.StrankaWithAdress>
  <DomainObject.Predmet.StrankaWithAdressOIB>
    <izvorni_sadrzaj>Financijska agencija (FINA), OIB 85821130368, GIARDINI 5,52100 Pula,ZAGREBAČKA BANKA DIONIČKO DRUŠTVO, OIB 92963223473, Trg bana Josipa Jelačića 10,10000 Zagreb</izvorni_sadrzaj>
    <derivirana_varijabla naziv="DomainObject.Predmet.StrankaWithAdressOIB_1">Financijska agencija (FINA), OIB 85821130368, GIARDINI 5,52100 Pula,ZAGREBAČKA BANKA DIONIČKO DRUŠTVO, OIB 92963223473, Trg bana Josipa Jelačića 10,10000 Zagreb</derivirana_varijabla>
  </DomainObject.Predmet.StrankaWithAdressOIB>
  <DomainObject.Predmet.StrankaNazivFormated>
    <izvorni_sadrzaj>Financijska agencija (FINA),ZAGREBAČKA BANKA DIONIČKO DRUŠTVO</izvorni_sadrzaj>
    <derivirana_varijabla naziv="DomainObject.Predmet.StrankaNazivFormated_1">Financijska agencija (FINA),ZAGREBAČKA BANKA DIONIČKO DRUŠTVO</derivirana_varijabla>
  </DomainObject.Predmet.StrankaNazivFormated>
  <DomainObject.Predmet.StrankaNazivFormatedOIB>
    <izvorni_sadrzaj>Financijska agencija (FINA), OIB 85821130368,ZAGREBAČKA BANKA DIONIČKO DRUŠTVO, OIB 92963223473</izvorni_sadrzaj>
    <derivirana_varijabla naziv="DomainObject.Predmet.StrankaNazivFormatedOIB_1">Financijska agencija (FINA), OIB 85821130368,ZAGREBAČKA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18458.79</izvorni_sadrzaj>
    <derivirana_varijabla naziv="DomainObject.Predmet.TrenutnaVrijednost_1">18458.79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ZAGREBAČKA BANKA DIONIČKO DRUŠTVO</item>
    </izvorni_sadrzaj>
    <derivirana_varijabla naziv="DomainObject.Predmet.StrankaListFormated_1">
      <item>Financijska agencija (FINA)</item>
      <item>ZAGREBAČKA BANKA DIONIČKO DRUŠTVO</item>
    </derivirana_varijabla>
  </DomainObject.Predmet.StrankaListFormated>
  <DomainObject.Predmet.StrankaListFormatedOIB>
    <izvorni_sadrzaj>
      <item>Financijska agencija (FINA), OIB 85821130368</item>
      <item>ZAGREBAČKA BANKA DIONIČKO DRUŠTVO, OIB 92963223473</item>
    </izvorni_sadrzaj>
    <derivirana_varijabla naziv="DomainObject.Predmet.StrankaListFormatedOIB_1">
      <item>Financijska agencija (FINA),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 (FINA), GIARDINI 5, 52100 Pula</item>
      <item>ZAGREBAČKA BANKA DIONIČKO DRUŠTVO, Trg bana Josipa Jelačića 10, 10000 Zagreb</item>
    </izvorni_sadrzaj>
    <derivirana_varijabla naziv="DomainObject.Predmet.StrankaListFormatedWithAdress_1">
      <item>Financijska agencija (FINA), GIARDINI 5, 52100 Pula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ZAGREBAČKA BANKA DIONIČKO DRUŠTVO, OIB 92963223473, Trg bana Josipa Jelačića 10, 10000 Zagreb</item>
    </izvorni_sadrzaj>
    <derivirana_varijabla naziv="DomainObject.Predmet.StrankaListFormatedWithAdressOIB_1">
      <item>Financijska agencija (FINA), OIB 85821130368, GIARDINI 5, 52100 Pula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 (FINA)</item>
      <item>ZAGREBAČKA BANKA DIONIČKO DRUŠTVO</item>
    </izvorni_sadrzaj>
    <derivirana_varijabla naziv="DomainObject.Predmet.StrankaListNazivFormated_1">
      <item>Financijska agencija (FINA)</item>
      <item>ZAGREBAČKA BANKA DIONIČKO DRUŠTVO</item>
    </derivirana_varijabla>
  </DomainObject.Predmet.StrankaListNazivFormated>
  <DomainObject.Predmet.StrankaListNazivFormatedOIB>
    <izvorni_sadrzaj>
      <item>Financijska agencija (FINA), OIB 85821130368</item>
      <item>ZAGREBAČKA BANKA DIONIČKO DRUŠTVO, OIB 92963223473</item>
    </izvorni_sadrzaj>
    <derivirana_varijabla naziv="DomainObject.Predmet.StrankaListNazivFormatedOIB_1">
      <item>Financijska agencija (FINA), OIB 85821130368</item>
      <item>ZAGREBAČKA BANKA DIONIČKO DRUŠTVO, OIB 92963223473</item>
    </derivirana_varijabla>
  </DomainObject.Predmet.StrankaListNazivFormatedOIB>
  <DomainObject.Predmet.ProtuStrankaListFormated>
    <izvorni_sadrzaj>
      <item>No limit food &amp; drink d.o.o., UMAG</item>
    </izvorni_sadrzaj>
    <derivirana_varijabla naziv="DomainObject.Predmet.ProtuStrankaListFormated_1">
      <item>No limit food &amp; drink d.o.o., UMAG</item>
    </derivirana_varijabla>
  </DomainObject.Predmet.ProtuStrankaListFormated>
  <DomainObject.Predmet.ProtuStrankaListFormatedOIB>
    <izvorni_sadrzaj>
      <item>No limit food &amp; drink d.o.o., UMAG, OIB 77610371299</item>
    </izvorni_sadrzaj>
    <derivirana_varijabla naziv="DomainObject.Predmet.ProtuStrankaListFormatedOIB_1">
      <item>No limit food &amp; drink d.o.o., UMAG, OIB 77610371299</item>
    </derivirana_varijabla>
  </DomainObject.Predmet.ProtuStrankaListFormatedOIB>
  <DomainObject.Predmet.ProtuStrankaListFormatedWithAdress>
    <izvorni_sadrzaj>
      <item>No limit food &amp; drink d.o.o., UMAG, Ulica 1. svibnja - Via Primo Maggio 4, 52470 Umag</item>
    </izvorni_sadrzaj>
    <derivirana_varijabla naziv="DomainObject.Predmet.ProtuStrankaListFormatedWithAdress_1">
      <item>No limit food &amp; drink d.o.o., UMAG, Ulica 1. svibnja - Via Primo Maggio 4, 52470 Umag</item>
    </derivirana_varijabla>
  </DomainObject.Predmet.ProtuStrankaListFormatedWithAdress>
  <DomainObject.Predmet.ProtuStrankaListFormatedWithAdressOIB>
    <izvorni_sadrzaj>
      <item>No limit food &amp; drink d.o.o., UMAG, OIB 77610371299, Ulica 1. svibnja - Via Primo Maggio 4, 52470 Umag</item>
    </izvorni_sadrzaj>
    <derivirana_varijabla naziv="DomainObject.Predmet.ProtuStrankaListFormatedWithAdressOIB_1">
      <item>No limit food &amp; drink d.o.o., UMAG, OIB 77610371299, Ulica 1. svibnja - Via Primo Maggio 4, 52470 Umag</item>
    </derivirana_varijabla>
  </DomainObject.Predmet.ProtuStrankaListFormatedWithAdressOIB>
  <DomainObject.Predmet.ProtuStrankaListNazivFormated>
    <izvorni_sadrzaj>
      <item>No limit food &amp; drink d.o.o., UMAG</item>
    </izvorni_sadrzaj>
    <derivirana_varijabla naziv="DomainObject.Predmet.ProtuStrankaListNazivFormated_1">
      <item>No limit food &amp; drink d.o.o., UMAG</item>
    </derivirana_varijabla>
  </DomainObject.Predmet.ProtuStrankaListNazivFormated>
  <DomainObject.Predmet.ProtuStrankaListNazivFormatedOIB>
    <izvorni_sadrzaj>
      <item>No limit food &amp; drink d.o.o., UMAG, OIB 77610371299</item>
    </izvorni_sadrzaj>
    <derivirana_varijabla naziv="DomainObject.Predmet.ProtuStrankaListNazivFormatedOIB_1">
      <item>No limit food &amp; drink d.o.o., UMAG, OIB 77610371299</item>
    </derivirana_varijabla>
  </DomainObject.Predmet.ProtuStrankaListNazivFormatedOIB>
  <DomainObject.Predmet.OstaliListFormated>
    <izvorni_sadrzaj>
      <item>Grujica Stojanović</item>
      <item>Vesna Rogulj</item>
    </izvorni_sadrzaj>
    <derivirana_varijabla naziv="DomainObject.Predmet.OstaliListFormated_1">
      <item>Grujica Stojanović</item>
      <item>Vesna Rogulj</item>
    </derivirana_varijabla>
  </DomainObject.Predmet.OstaliListFormated>
  <DomainObject.Predmet.OstaliListFormatedOIB>
    <izvorni_sadrzaj>
      <item>Grujica Stojanović, OIB 72605099337</item>
      <item>Vesna Rogulj, OIB 70079619218</item>
    </izvorni_sadrzaj>
    <derivirana_varijabla naziv="DomainObject.Predmet.OstaliListFormatedOIB_1">
      <item>Grujica Stojanović, OIB 72605099337</item>
      <item>Vesna Rogulj, OIB 70079619218</item>
    </derivirana_varijabla>
  </DomainObject.Predmet.OstaliListFormatedOIB>
  <DomainObject.Predmet.OstaliListFormatedWithAdress>
    <izvorni_sadrzaj>
      <item>Grujica Stojanović, Portoroška Ul. 27A, 52460 Plovanija</item>
      <item>Vesna Rogulj, Petrinjska 11, 10000 Zagreb</item>
    </izvorni_sadrzaj>
    <derivirana_varijabla naziv="DomainObject.Predmet.OstaliListFormatedWithAdress_1">
      <item>Grujica Stojanović, Portoroška Ul. 27A, 52460 Plovanija</item>
      <item>Vesna Rogulj, Petrinjska 11, 10000 Zagreb</item>
    </derivirana_varijabla>
  </DomainObject.Predmet.OstaliListFormatedWithAdress>
  <DomainObject.Predmet.OstaliListFormatedWithAdressOIB>
    <izvorni_sadrzaj>
      <item>Grujica Stojanović, OIB 72605099337, Portoroška Ul. 27A, 52460 Plovanija</item>
      <item>Vesna Rogulj, OIB 70079619218, Petrinjska 11, 10000 Zagreb</item>
    </izvorni_sadrzaj>
    <derivirana_varijabla naziv="DomainObject.Predmet.OstaliListFormatedWithAdressOIB_1">
      <item>Grujica Stojanović, OIB 72605099337, Portoroška Ul. 27A, 52460 Plovanija</item>
      <item>Vesna Rogulj, OIB 70079619218, Petrinjska 11, 10000 Zagreb</item>
    </derivirana_varijabla>
  </DomainObject.Predmet.OstaliListFormatedWithAdressOIB>
  <DomainObject.Predmet.OstaliListNazivFormated>
    <izvorni_sadrzaj>
      <item>Grujica Stojanović</item>
      <item>Vesna Rogulj</item>
    </izvorni_sadrzaj>
    <derivirana_varijabla naziv="DomainObject.Predmet.OstaliListNazivFormated_1">
      <item>Grujica Stojanović</item>
      <item>Vesna Rogulj</item>
    </derivirana_varijabla>
  </DomainObject.Predmet.OstaliListNazivFormated>
  <DomainObject.Predmet.OstaliListNazivFormatedOIB>
    <izvorni_sadrzaj>
      <item>Grujica Stojanović, OIB 72605099337</item>
      <item>Vesna Rogulj, OIB 70079619218</item>
    </izvorni_sadrzaj>
    <derivirana_varijabla naziv="DomainObject.Predmet.OstaliListNazivFormatedOIB_1">
      <item>Grujica Stojanović, OIB 72605099337</item>
      <item>Vesna Rogulj, OIB 70079619218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svibnja 2026.</izvorni_sadrzaj>
    <derivirana_varijabla naziv="DomainObject.Datum_1">6. svibnja 2026.</derivirana_varijabla>
  </DomainObject.Datum>
  <DomainObject.PoslovniBrojDokumenta>
    <izvorni_sadrzaj>St-143/2026-16</izvorni_sadrzaj>
    <derivirana_varijabla naziv="DomainObject.PoslovniBrojDokumenta_1">St-143/2026-16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No limit food &amp; drink d.o.o., UMAG</izvorni_sadrzaj>
    <derivirana_varijabla naziv="DomainObject.Predmet.ProtustrankaIDrugi_1">No limit food &amp; drink d.o.o., UMAG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No limit food &amp; drink d.o.o., UMAG, OIB 77610371299, Ulica 1. svibnja - Via Primo Maggio 4, 52470 Umag</izvorni_sadrzaj>
    <derivirana_varijabla naziv="DomainObject.Predmet.ProtustrankaIDrugiAdressOIB_1">No limit food &amp; drink d.o.o., UMAG, OIB 77610371299, Ulica 1. svibnja - Via Primo Maggio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 limit food &amp; drink d.o.o., UMAG</item>
      <item>Financijska agencija (FINA)</item>
      <item>ZAGREBAČKA BANKA DIONIČKO DRUŠTVO</item>
      <item>Grujica Stojanović</item>
      <item>Vesna Rogulj</item>
    </izvorni_sadrzaj>
    <derivirana_varijabla naziv="DomainObject.Predmet.SudioniciListNaziv_1">
      <item>No limit food &amp; drink d.o.o., UMAG</item>
      <item>Financijska agencija (FINA)</item>
      <item>ZAGREBAČKA BANKA DIONIČKO DRUŠTVO</item>
      <item>Grujica Stojanović</item>
      <item>Vesna Rogulj</item>
    </derivirana_varijabla>
  </DomainObject.Predmet.SudioniciListNaziv>
  <DomainObject.Predmet.SudioniciListAdressOIB>
    <izvorni_sadrzaj>
      <item>No limit food &amp; drink d.o.o., UMAG, OIB 77610371299, Ulica 1. svibnja - Via Primo Maggio 4,52470 Umag</item>
      <item>Financijska agencija (FINA), OIB 85821130368, GIARDINI 5,52100 Pula</item>
      <item>ZAGREBAČKA BANKA DIONIČKO DRUŠTVO, OIB 92963223473, Trg bana Josipa Jelačića 10,10000 Zagreb</item>
      <item>Grujica Stojanović, OIB 72605099337, Portoroška Ul. 27A,52460 Plovanija</item>
      <item>Vesna Rogulj, OIB 70079619218, Petrinjska 11,10000 Zagreb</item>
    </izvorni_sadrzaj>
    <derivirana_varijabla naziv="DomainObject.Predmet.SudioniciListAdressOIB_1">
      <item>No limit food &amp; drink d.o.o., UMAG, OIB 77610371299, Ulica 1. svibnja - Via Primo Maggio 4,52470 Umag</item>
      <item>Financijska agencija (FINA), OIB 85821130368, GIARDINI 5,52100 Pula</item>
      <item>ZAGREBAČKA BANKA DIONIČKO DRUŠTVO, OIB 92963223473, Trg bana Josipa Jelačića 10,10000 Zagreb</item>
      <item>Grujica Stojanović, OIB 72605099337, Portoroška Ul. 27A,52460 Plovanija</item>
      <item>Vesna Rogulj, OIB 70079619218, Petrinjska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77610371299</item>
      <item>, OIB 85821130368</item>
      <item>, OIB 92963223473</item>
      <item>, OIB 72605099337</item>
      <item>, OIB 70079619218</item>
    </izvorni_sadrzaj>
    <derivirana_varijabla naziv="DomainObject.Predmet.SudioniciListNazivOIB_1">
      <item>, OIB 77610371299</item>
      <item>, OIB 85821130368</item>
      <item>, OIB 92963223473</item>
      <item>, OIB 72605099337</item>
      <item>, OIB 70079619218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LJUBENKO, OIB 38955759387,  Ul. Bože Gumpca 53A, 52100 Pula</item>
    </izvorni_sadrzaj>
    <derivirana_varijabla naziv="DomainObject.Predmet.StecajniUpraviteljiListAddressOIB_1">
      <item>ANTONIA LJUBENKO, OIB 38955759387,  Ul. Bože Gumpca 53A,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ožujka 2026.</izvorni_sadrzaj>
    <derivirana_varijabla naziv="DomainObject.Predmet.DatumPocetkaProcesa_1">30.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110-07/26-01/04</izvorni_sadrzaj>
    <derivirana_varijabla naziv="DomainObject.PrviPodnesak.OznakaBrojPodnositelja_1">110-07/26-01/04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2</properties:Pages>
  <properties:Words>314</properties:Words>
  <properties:Characters>1767</properties:Characters>
  <properties:Lines>85</properties:Lines>
  <properties:Paragraphs>28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2026-04-07T11:46:00Z</dcterms:created>
  <dc:creator>Jasmina Matika</dc:creator>
  <dc:description/>
  <cp:keywords/>
  <cp:lastModifiedBy>Jasmina Matika</cp:lastModifiedBy>
  <dcterms:modified xmlns:xsi="http://www.w3.org/2001/XMLSchema-instance" xsi:type="dcterms:W3CDTF">2026-05-06T12:30:00Z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St-143/2026-16 / Zapisnik - Ročište radi rasprave o uvjetima za otvaranje steč. post. (St-143-26 - ZAPISNIK - PRETHODNI POSTUPAK - PRIVR STEČ UPR.docx)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